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D4D8E" w14:textId="27F89487" w:rsidR="00A473C3" w:rsidRPr="00155A61" w:rsidRDefault="006F02E3" w:rsidP="00155A61">
      <w:pPr>
        <w:jc w:val="center"/>
        <w:rPr>
          <w:rFonts w:asciiTheme="majorHAnsi" w:hAnsiTheme="majorHAnsi"/>
          <w:b/>
          <w:sz w:val="32"/>
        </w:rPr>
      </w:pPr>
      <w:r w:rsidRPr="00155A61">
        <w:rPr>
          <w:rFonts w:asciiTheme="majorHAnsi" w:hAnsiTheme="majorHAnsi"/>
          <w:b/>
          <w:sz w:val="36"/>
        </w:rPr>
        <w:t xml:space="preserve">Monthly </w:t>
      </w:r>
      <w:r w:rsidR="00794650">
        <w:rPr>
          <w:rFonts w:asciiTheme="majorHAnsi" w:hAnsiTheme="majorHAnsi"/>
          <w:b/>
          <w:sz w:val="36"/>
        </w:rPr>
        <w:t>Parking Agreement</w:t>
      </w:r>
    </w:p>
    <w:p w14:paraId="23B5207F" w14:textId="77777777" w:rsidR="006F02E3" w:rsidRPr="00155A61" w:rsidRDefault="006F02E3" w:rsidP="00155A61">
      <w:pPr>
        <w:rPr>
          <w:rFonts w:asciiTheme="majorHAnsi" w:hAnsiTheme="majorHAnsi"/>
          <w:i/>
        </w:rPr>
      </w:pPr>
      <w:r w:rsidRPr="00155A61">
        <w:rPr>
          <w:rFonts w:asciiTheme="majorHAnsi" w:hAnsiTheme="majorHAnsi"/>
          <w:i/>
        </w:rPr>
        <w:t>This Rental Agreement details the rental of the truck parking space known as:</w:t>
      </w:r>
    </w:p>
    <w:p w14:paraId="76AC6ECB" w14:textId="582BCB04" w:rsidR="006F02E3" w:rsidRPr="00155A61" w:rsidRDefault="006F02E3" w:rsidP="00155A61">
      <w:pPr>
        <w:jc w:val="center"/>
        <w:rPr>
          <w:rFonts w:asciiTheme="majorHAnsi" w:hAnsiTheme="majorHAnsi"/>
          <w:i/>
        </w:rPr>
      </w:pPr>
      <w:r w:rsidRPr="00155A61">
        <w:rPr>
          <w:rFonts w:asciiTheme="majorHAnsi" w:hAnsiTheme="majorHAnsi"/>
          <w:i/>
        </w:rPr>
        <w:t>Parking Space #</w:t>
      </w:r>
      <w:r w:rsidR="00CD4541">
        <w:rPr>
          <w:rFonts w:asciiTheme="majorHAnsi" w:hAnsiTheme="majorHAnsi"/>
          <w:i/>
        </w:rPr>
        <w:t>____</w:t>
      </w:r>
      <w:r w:rsidRPr="00155A61">
        <w:rPr>
          <w:rFonts w:asciiTheme="majorHAnsi" w:hAnsiTheme="majorHAnsi"/>
          <w:i/>
        </w:rPr>
        <w:t>_</w:t>
      </w:r>
    </w:p>
    <w:p w14:paraId="50234699" w14:textId="77777777" w:rsidR="006F02E3" w:rsidRPr="00155A61" w:rsidRDefault="006F02E3" w:rsidP="00155A61">
      <w:pPr>
        <w:rPr>
          <w:rFonts w:asciiTheme="majorHAnsi" w:hAnsiTheme="majorHAnsi"/>
          <w:sz w:val="28"/>
          <w:szCs w:val="28"/>
        </w:rPr>
        <w:sectPr w:rsidR="006F02E3" w:rsidRPr="00155A61" w:rsidSect="008A3137">
          <w:pgSz w:w="12240" w:h="15840"/>
          <w:pgMar w:top="1440" w:right="1440" w:bottom="1440" w:left="1440" w:header="720" w:footer="720" w:gutter="0"/>
          <w:cols w:space="720"/>
          <w:docGrid w:linePitch="360"/>
        </w:sectPr>
      </w:pPr>
    </w:p>
    <w:p w14:paraId="7458484D" w14:textId="77777777" w:rsidR="006F02E3" w:rsidRPr="00490858" w:rsidRDefault="006F02E3" w:rsidP="00155A61">
      <w:pPr>
        <w:ind w:left="2160" w:hanging="2160"/>
        <w:rPr>
          <w:rFonts w:asciiTheme="majorHAnsi" w:hAnsiTheme="majorHAnsi"/>
          <w:sz w:val="20"/>
          <w:szCs w:val="20"/>
        </w:rPr>
      </w:pPr>
      <w:r w:rsidRPr="00490858">
        <w:rPr>
          <w:rFonts w:asciiTheme="majorHAnsi" w:hAnsiTheme="majorHAnsi"/>
          <w:sz w:val="20"/>
          <w:szCs w:val="20"/>
        </w:rPr>
        <w:t xml:space="preserve">Owner: </w:t>
      </w:r>
      <w:r w:rsidRPr="00490858">
        <w:rPr>
          <w:rFonts w:asciiTheme="majorHAnsi" w:hAnsiTheme="majorHAnsi"/>
          <w:sz w:val="20"/>
          <w:szCs w:val="20"/>
        </w:rPr>
        <w:tab/>
        <w:t>Olympic Trailer Services</w:t>
      </w:r>
    </w:p>
    <w:p w14:paraId="79DAA150" w14:textId="77777777" w:rsidR="006F02E3" w:rsidRPr="00490858" w:rsidRDefault="006F02E3" w:rsidP="00155A61">
      <w:pPr>
        <w:ind w:left="2160" w:hanging="2160"/>
        <w:rPr>
          <w:rFonts w:asciiTheme="majorHAnsi" w:hAnsiTheme="majorHAnsi"/>
          <w:sz w:val="20"/>
          <w:szCs w:val="20"/>
        </w:rPr>
      </w:pPr>
      <w:r w:rsidRPr="00490858">
        <w:rPr>
          <w:rFonts w:asciiTheme="majorHAnsi" w:hAnsiTheme="majorHAnsi"/>
          <w:sz w:val="20"/>
          <w:szCs w:val="20"/>
        </w:rPr>
        <w:tab/>
        <w:t>PO Box 1628</w:t>
      </w:r>
    </w:p>
    <w:p w14:paraId="536B7744" w14:textId="77777777" w:rsidR="006F02E3" w:rsidRPr="00490858" w:rsidRDefault="006F02E3" w:rsidP="00155A61">
      <w:pPr>
        <w:ind w:left="2160" w:hanging="2160"/>
        <w:rPr>
          <w:rFonts w:asciiTheme="majorHAnsi" w:hAnsiTheme="majorHAnsi"/>
          <w:sz w:val="20"/>
          <w:szCs w:val="20"/>
        </w:rPr>
      </w:pPr>
      <w:r w:rsidRPr="00490858">
        <w:rPr>
          <w:rFonts w:asciiTheme="majorHAnsi" w:hAnsiTheme="majorHAnsi"/>
          <w:sz w:val="20"/>
          <w:szCs w:val="20"/>
        </w:rPr>
        <w:tab/>
        <w:t>Terrell, TX 75160</w:t>
      </w:r>
    </w:p>
    <w:p w14:paraId="5CCB599F" w14:textId="2E35CE29" w:rsidR="006F02E3" w:rsidRPr="00490858" w:rsidRDefault="006F02E3" w:rsidP="00794650">
      <w:pPr>
        <w:ind w:left="2160" w:hanging="2160"/>
        <w:rPr>
          <w:rFonts w:asciiTheme="majorHAnsi" w:hAnsiTheme="majorHAnsi"/>
          <w:sz w:val="20"/>
          <w:szCs w:val="20"/>
        </w:rPr>
      </w:pPr>
      <w:r w:rsidRPr="00490858">
        <w:rPr>
          <w:rFonts w:asciiTheme="majorHAnsi" w:hAnsiTheme="majorHAnsi"/>
          <w:sz w:val="20"/>
          <w:szCs w:val="20"/>
        </w:rPr>
        <w:t>Tenant:</w:t>
      </w:r>
      <w:r w:rsidR="00490858">
        <w:rPr>
          <w:rFonts w:asciiTheme="majorHAnsi" w:hAnsiTheme="majorHAnsi"/>
          <w:sz w:val="20"/>
          <w:szCs w:val="20"/>
        </w:rPr>
        <w:t xml:space="preserve"> </w:t>
      </w:r>
      <w:r w:rsidRPr="00490858">
        <w:rPr>
          <w:rFonts w:asciiTheme="majorHAnsi" w:hAnsiTheme="majorHAnsi"/>
          <w:sz w:val="20"/>
          <w:szCs w:val="20"/>
        </w:rPr>
        <w:t xml:space="preserve">Name:                      </w:t>
      </w:r>
      <w:r w:rsidR="00156071" w:rsidRPr="00490858">
        <w:rPr>
          <w:rFonts w:asciiTheme="majorHAnsi" w:hAnsiTheme="majorHAnsi"/>
          <w:sz w:val="20"/>
          <w:szCs w:val="20"/>
        </w:rPr>
        <w:t xml:space="preserve"> </w:t>
      </w:r>
      <w:r w:rsidRPr="00490858">
        <w:rPr>
          <w:rFonts w:asciiTheme="majorHAnsi" w:hAnsiTheme="majorHAnsi"/>
          <w:sz w:val="20"/>
          <w:szCs w:val="20"/>
        </w:rPr>
        <w:t>___________________________________</w:t>
      </w:r>
      <w:r w:rsidR="00490858">
        <w:rPr>
          <w:rFonts w:asciiTheme="majorHAnsi" w:hAnsiTheme="majorHAnsi"/>
          <w:sz w:val="20"/>
          <w:szCs w:val="20"/>
        </w:rPr>
        <w:tab/>
      </w:r>
      <w:r w:rsidR="00794650">
        <w:rPr>
          <w:rFonts w:asciiTheme="majorHAnsi" w:hAnsiTheme="majorHAnsi"/>
          <w:sz w:val="20"/>
          <w:szCs w:val="20"/>
        </w:rPr>
        <w:t>Company Name</w:t>
      </w:r>
      <w:r w:rsidR="00490858">
        <w:rPr>
          <w:rFonts w:asciiTheme="majorHAnsi" w:hAnsiTheme="majorHAnsi"/>
          <w:sz w:val="20"/>
          <w:szCs w:val="20"/>
        </w:rPr>
        <w:t>:</w:t>
      </w:r>
      <w:r w:rsidR="000003CB">
        <w:rPr>
          <w:rFonts w:asciiTheme="majorHAnsi" w:hAnsiTheme="majorHAnsi"/>
          <w:sz w:val="20"/>
          <w:szCs w:val="20"/>
        </w:rPr>
        <w:t xml:space="preserve"> </w:t>
      </w:r>
      <w:r w:rsidR="00490858">
        <w:rPr>
          <w:rFonts w:asciiTheme="majorHAnsi" w:hAnsiTheme="majorHAnsi"/>
          <w:sz w:val="20"/>
          <w:szCs w:val="20"/>
        </w:rPr>
        <w:t>______________________________________</w:t>
      </w:r>
    </w:p>
    <w:p w14:paraId="003A1483" w14:textId="7DB70FBB" w:rsidR="006F02E3" w:rsidRPr="00490858" w:rsidRDefault="006F02E3" w:rsidP="00490858">
      <w:pPr>
        <w:ind w:left="2160" w:hanging="1440"/>
        <w:rPr>
          <w:rFonts w:asciiTheme="majorHAnsi" w:hAnsiTheme="majorHAnsi"/>
          <w:sz w:val="20"/>
          <w:szCs w:val="20"/>
        </w:rPr>
      </w:pPr>
      <w:r w:rsidRPr="00490858">
        <w:rPr>
          <w:rFonts w:asciiTheme="majorHAnsi" w:hAnsiTheme="majorHAnsi"/>
          <w:sz w:val="20"/>
          <w:szCs w:val="20"/>
        </w:rPr>
        <w:t>Address:                  ___________________________________</w:t>
      </w:r>
      <w:r w:rsidR="00490858">
        <w:rPr>
          <w:rFonts w:asciiTheme="majorHAnsi" w:hAnsiTheme="majorHAnsi"/>
          <w:sz w:val="20"/>
          <w:szCs w:val="20"/>
        </w:rPr>
        <w:tab/>
      </w:r>
      <w:r w:rsidR="00794650">
        <w:rPr>
          <w:rFonts w:asciiTheme="majorHAnsi" w:hAnsiTheme="majorHAnsi"/>
          <w:sz w:val="20"/>
          <w:szCs w:val="20"/>
        </w:rPr>
        <w:t>License/VIN</w:t>
      </w:r>
      <w:r w:rsidR="002F2B4B">
        <w:rPr>
          <w:rFonts w:asciiTheme="majorHAnsi" w:hAnsiTheme="majorHAnsi"/>
          <w:sz w:val="20"/>
          <w:szCs w:val="20"/>
        </w:rPr>
        <w:t xml:space="preserve"> #</w:t>
      </w:r>
      <w:r w:rsidR="00794650">
        <w:rPr>
          <w:rFonts w:asciiTheme="majorHAnsi" w:hAnsiTheme="majorHAnsi"/>
          <w:sz w:val="20"/>
          <w:szCs w:val="20"/>
        </w:rPr>
        <w:t xml:space="preserve">: </w:t>
      </w:r>
      <w:r w:rsidR="000003CB">
        <w:rPr>
          <w:rFonts w:asciiTheme="majorHAnsi" w:hAnsiTheme="majorHAnsi"/>
          <w:sz w:val="20"/>
          <w:szCs w:val="20"/>
        </w:rPr>
        <w:t>__</w:t>
      </w:r>
      <w:r w:rsidR="00794650">
        <w:rPr>
          <w:rFonts w:asciiTheme="majorHAnsi" w:hAnsiTheme="majorHAnsi"/>
          <w:sz w:val="20"/>
          <w:szCs w:val="20"/>
        </w:rPr>
        <w:t>______________________________________</w:t>
      </w:r>
    </w:p>
    <w:p w14:paraId="4F31A0B5" w14:textId="193A402A" w:rsidR="006F02E3" w:rsidRPr="00490858" w:rsidRDefault="00490858" w:rsidP="00490858">
      <w:pPr>
        <w:ind w:left="1440" w:firstLine="720"/>
        <w:rPr>
          <w:rFonts w:asciiTheme="majorHAnsi" w:hAnsiTheme="majorHAnsi"/>
          <w:sz w:val="28"/>
          <w:szCs w:val="28"/>
        </w:rPr>
      </w:pPr>
      <w:r>
        <w:rPr>
          <w:rFonts w:asciiTheme="majorHAnsi" w:hAnsiTheme="majorHAnsi"/>
          <w:sz w:val="20"/>
          <w:szCs w:val="20"/>
        </w:rPr>
        <w:t xml:space="preserve">  </w:t>
      </w:r>
      <w:r w:rsidR="00156071" w:rsidRPr="00490858">
        <w:rPr>
          <w:rFonts w:asciiTheme="majorHAnsi" w:hAnsiTheme="majorHAnsi"/>
          <w:sz w:val="20"/>
          <w:szCs w:val="20"/>
        </w:rPr>
        <w:t xml:space="preserve"> </w:t>
      </w:r>
      <w:r w:rsidR="006F02E3" w:rsidRPr="00490858">
        <w:rPr>
          <w:rFonts w:asciiTheme="majorHAnsi" w:hAnsiTheme="majorHAnsi"/>
          <w:sz w:val="20"/>
          <w:szCs w:val="20"/>
        </w:rPr>
        <w:t>___________________________________</w:t>
      </w:r>
      <w:r>
        <w:rPr>
          <w:rFonts w:asciiTheme="majorHAnsi" w:hAnsiTheme="majorHAnsi"/>
          <w:sz w:val="20"/>
          <w:szCs w:val="20"/>
        </w:rPr>
        <w:tab/>
      </w:r>
      <w:r w:rsidR="00794650" w:rsidRPr="00490858">
        <w:rPr>
          <w:rFonts w:asciiTheme="majorHAnsi" w:hAnsiTheme="majorHAnsi"/>
          <w:sz w:val="20"/>
          <w:szCs w:val="20"/>
        </w:rPr>
        <w:t>Year/Make/Model: ___________________________________</w:t>
      </w:r>
    </w:p>
    <w:p w14:paraId="3992DD61" w14:textId="3A48E306" w:rsidR="002F2B4B" w:rsidRPr="00490858" w:rsidRDefault="006F02E3" w:rsidP="00155A61">
      <w:pPr>
        <w:rPr>
          <w:rFonts w:asciiTheme="majorHAnsi" w:hAnsiTheme="majorHAnsi"/>
          <w:sz w:val="20"/>
          <w:szCs w:val="20"/>
        </w:rPr>
      </w:pPr>
      <w:r w:rsidRPr="00490858">
        <w:rPr>
          <w:rFonts w:asciiTheme="majorHAnsi" w:hAnsiTheme="majorHAnsi"/>
          <w:sz w:val="20"/>
          <w:szCs w:val="20"/>
        </w:rPr>
        <w:tab/>
        <w:t>Phone:</w:t>
      </w:r>
      <w:r w:rsidRPr="00490858">
        <w:rPr>
          <w:rFonts w:asciiTheme="majorHAnsi" w:hAnsiTheme="majorHAnsi"/>
          <w:sz w:val="20"/>
          <w:szCs w:val="20"/>
        </w:rPr>
        <w:tab/>
        <w:t xml:space="preserve">         </w:t>
      </w:r>
      <w:r w:rsidR="00490858">
        <w:rPr>
          <w:rFonts w:asciiTheme="majorHAnsi" w:hAnsiTheme="majorHAnsi"/>
          <w:sz w:val="20"/>
          <w:szCs w:val="20"/>
        </w:rPr>
        <w:tab/>
      </w:r>
      <w:r w:rsidRPr="00490858">
        <w:rPr>
          <w:rFonts w:asciiTheme="majorHAnsi" w:hAnsiTheme="majorHAnsi"/>
          <w:sz w:val="20"/>
          <w:szCs w:val="20"/>
        </w:rPr>
        <w:t xml:space="preserve">  </w:t>
      </w:r>
      <w:r w:rsidR="00156071" w:rsidRPr="00490858">
        <w:rPr>
          <w:rFonts w:asciiTheme="majorHAnsi" w:hAnsiTheme="majorHAnsi"/>
          <w:sz w:val="20"/>
          <w:szCs w:val="20"/>
        </w:rPr>
        <w:t xml:space="preserve"> </w:t>
      </w:r>
      <w:r w:rsidRPr="00490858">
        <w:rPr>
          <w:rFonts w:asciiTheme="majorHAnsi" w:hAnsiTheme="majorHAnsi"/>
          <w:sz w:val="20"/>
          <w:szCs w:val="20"/>
        </w:rPr>
        <w:t>___________________________________</w:t>
      </w:r>
      <w:r w:rsidR="002F2B4B">
        <w:rPr>
          <w:rFonts w:asciiTheme="majorHAnsi" w:hAnsiTheme="majorHAnsi"/>
          <w:sz w:val="20"/>
          <w:szCs w:val="20"/>
        </w:rPr>
        <w:tab/>
        <w:t>Personal vehicle License #: __________________________</w:t>
      </w:r>
    </w:p>
    <w:p w14:paraId="1A848775" w14:textId="2FDCCB7D" w:rsidR="006F02E3" w:rsidRPr="00155A61" w:rsidRDefault="006F02E3" w:rsidP="00155A61">
      <w:pPr>
        <w:rPr>
          <w:rFonts w:asciiTheme="majorHAnsi" w:hAnsiTheme="majorHAnsi"/>
          <w:sz w:val="28"/>
          <w:szCs w:val="28"/>
        </w:rPr>
      </w:pPr>
      <w:r w:rsidRPr="00490858">
        <w:rPr>
          <w:rFonts w:asciiTheme="majorHAnsi" w:hAnsiTheme="majorHAnsi"/>
          <w:sz w:val="20"/>
          <w:szCs w:val="20"/>
        </w:rPr>
        <w:tab/>
      </w:r>
      <w:r w:rsidR="00490858">
        <w:rPr>
          <w:rFonts w:asciiTheme="majorHAnsi" w:hAnsiTheme="majorHAnsi"/>
          <w:sz w:val="20"/>
          <w:szCs w:val="20"/>
        </w:rPr>
        <w:t>Emai</w:t>
      </w:r>
      <w:r w:rsidRPr="00490858">
        <w:rPr>
          <w:rFonts w:asciiTheme="majorHAnsi" w:hAnsiTheme="majorHAnsi"/>
          <w:sz w:val="20"/>
          <w:szCs w:val="20"/>
        </w:rPr>
        <w:t>l:</w:t>
      </w:r>
      <w:r w:rsidR="00156071" w:rsidRPr="00490858">
        <w:rPr>
          <w:rFonts w:asciiTheme="majorHAnsi" w:hAnsiTheme="majorHAnsi"/>
          <w:sz w:val="20"/>
          <w:szCs w:val="20"/>
        </w:rPr>
        <w:t xml:space="preserve"> </w:t>
      </w:r>
      <w:r w:rsidR="00490858">
        <w:rPr>
          <w:rFonts w:asciiTheme="majorHAnsi" w:hAnsiTheme="majorHAnsi"/>
          <w:sz w:val="20"/>
          <w:szCs w:val="20"/>
        </w:rPr>
        <w:t xml:space="preserve">                      </w:t>
      </w:r>
      <w:r w:rsidRPr="00490858">
        <w:rPr>
          <w:rFonts w:asciiTheme="majorHAnsi" w:hAnsiTheme="majorHAnsi"/>
          <w:sz w:val="20"/>
          <w:szCs w:val="20"/>
        </w:rPr>
        <w:t>___________________________________</w:t>
      </w:r>
    </w:p>
    <w:p w14:paraId="694D5CC8" w14:textId="77777777" w:rsidR="00156071" w:rsidRPr="00490858" w:rsidRDefault="00156071" w:rsidP="00155A61">
      <w:pPr>
        <w:rPr>
          <w:rFonts w:asciiTheme="majorHAnsi" w:hAnsiTheme="majorHAnsi"/>
          <w:sz w:val="18"/>
          <w:szCs w:val="18"/>
        </w:rPr>
      </w:pPr>
      <w:r w:rsidRPr="00490858">
        <w:rPr>
          <w:rFonts w:asciiTheme="majorHAnsi" w:hAnsiTheme="majorHAnsi"/>
          <w:sz w:val="18"/>
          <w:szCs w:val="18"/>
        </w:rPr>
        <w:t>This contract parking Agreement is made and entered into on ___________________________(date), by and between Olympic Trailer Services (“Owner” hereinafter) and the above listed Tenant to use the designated Parking Space listed above under the terms and conditions set forth herein.</w:t>
      </w:r>
    </w:p>
    <w:p w14:paraId="57ED5738" w14:textId="77777777" w:rsidR="00156071" w:rsidRPr="00490858" w:rsidRDefault="00156071" w:rsidP="00155A61">
      <w:pPr>
        <w:pStyle w:val="ListParagraph"/>
        <w:numPr>
          <w:ilvl w:val="0"/>
          <w:numId w:val="1"/>
        </w:numPr>
        <w:rPr>
          <w:rFonts w:asciiTheme="majorHAnsi" w:hAnsiTheme="majorHAnsi"/>
          <w:sz w:val="18"/>
          <w:szCs w:val="18"/>
        </w:rPr>
      </w:pPr>
      <w:r w:rsidRPr="00490858">
        <w:rPr>
          <w:rFonts w:asciiTheme="majorHAnsi" w:hAnsiTheme="majorHAnsi"/>
          <w:sz w:val="18"/>
          <w:szCs w:val="18"/>
          <w:u w:val="single"/>
        </w:rPr>
        <w:t>License:</w:t>
      </w:r>
      <w:r w:rsidRPr="00490858">
        <w:rPr>
          <w:rFonts w:asciiTheme="majorHAnsi" w:hAnsiTheme="majorHAnsi"/>
          <w:sz w:val="18"/>
          <w:szCs w:val="18"/>
        </w:rPr>
        <w:t xml:space="preserve"> Tenant may use and occupy the reserved parking space as designated above located at Olympic Trailer Services on the indicated dates at the indicated times for the rental rates stated below for the following express purposes and no other purpose: parking is for any and all diesel trucks, trailers, and personal vehicle of Renter.</w:t>
      </w:r>
    </w:p>
    <w:p w14:paraId="4737F522" w14:textId="47529513" w:rsidR="00156071" w:rsidRPr="00490858" w:rsidRDefault="00156071" w:rsidP="00155A61">
      <w:pPr>
        <w:pStyle w:val="ListParagraph"/>
        <w:numPr>
          <w:ilvl w:val="0"/>
          <w:numId w:val="1"/>
        </w:numPr>
        <w:rPr>
          <w:rFonts w:asciiTheme="majorHAnsi" w:hAnsiTheme="majorHAnsi"/>
          <w:sz w:val="18"/>
          <w:szCs w:val="18"/>
        </w:rPr>
      </w:pPr>
      <w:r w:rsidRPr="00490858">
        <w:rPr>
          <w:rFonts w:asciiTheme="majorHAnsi" w:hAnsiTheme="majorHAnsi"/>
          <w:sz w:val="18"/>
          <w:szCs w:val="18"/>
          <w:u w:val="single"/>
        </w:rPr>
        <w:t>Term/Days/Hours</w:t>
      </w:r>
      <w:r w:rsidR="00BA25A4" w:rsidRPr="00490858">
        <w:rPr>
          <w:rFonts w:asciiTheme="majorHAnsi" w:hAnsiTheme="majorHAnsi"/>
          <w:sz w:val="18"/>
          <w:szCs w:val="18"/>
        </w:rPr>
        <w:t xml:space="preserve">.  This license shall be from month-to-month beginning the first day of the month this contract is signed until terminated by either party through written notification of seven (7) days.  The Owner will grant the Tenant use of the designated parking space for twenty-four (24) hours per day </w:t>
      </w:r>
      <w:r w:rsidR="00BC44D9" w:rsidRPr="00490858">
        <w:rPr>
          <w:rFonts w:asciiTheme="majorHAnsi" w:hAnsiTheme="majorHAnsi"/>
          <w:sz w:val="18"/>
          <w:szCs w:val="18"/>
        </w:rPr>
        <w:t>monthly</w:t>
      </w:r>
      <w:r w:rsidR="00BA25A4" w:rsidRPr="00490858">
        <w:rPr>
          <w:rFonts w:asciiTheme="majorHAnsi" w:hAnsiTheme="majorHAnsi"/>
          <w:sz w:val="18"/>
          <w:szCs w:val="18"/>
        </w:rPr>
        <w:t>.</w:t>
      </w:r>
    </w:p>
    <w:p w14:paraId="48C3E182" w14:textId="08910BB8" w:rsidR="00BA25A4" w:rsidRPr="00490858" w:rsidRDefault="00BA25A4" w:rsidP="00155A61">
      <w:pPr>
        <w:pStyle w:val="ListParagraph"/>
        <w:numPr>
          <w:ilvl w:val="0"/>
          <w:numId w:val="1"/>
        </w:numPr>
        <w:rPr>
          <w:rFonts w:asciiTheme="majorHAnsi" w:hAnsiTheme="majorHAnsi"/>
          <w:sz w:val="18"/>
          <w:szCs w:val="18"/>
        </w:rPr>
      </w:pPr>
      <w:r w:rsidRPr="00490858">
        <w:rPr>
          <w:rFonts w:asciiTheme="majorHAnsi" w:hAnsiTheme="majorHAnsi"/>
          <w:sz w:val="18"/>
          <w:szCs w:val="18"/>
          <w:u w:val="single"/>
        </w:rPr>
        <w:t>Payment</w:t>
      </w:r>
      <w:r w:rsidRPr="00490858">
        <w:rPr>
          <w:rFonts w:asciiTheme="majorHAnsi" w:hAnsiTheme="majorHAnsi"/>
          <w:sz w:val="18"/>
          <w:szCs w:val="18"/>
        </w:rPr>
        <w:t xml:space="preserve">. No deposit will be required; however, Tenant agrees that all damages, including damages resulting to Owner’s fencing surrounding the parking perimeter, Owner’s signage or buildings associated with use of space will be the responsibility of the Tenant. </w:t>
      </w:r>
      <w:r w:rsidR="00BA367D">
        <w:rPr>
          <w:rFonts w:asciiTheme="majorHAnsi" w:hAnsiTheme="majorHAnsi"/>
          <w:sz w:val="18"/>
          <w:szCs w:val="18"/>
        </w:rPr>
        <w:t xml:space="preserve"> </w:t>
      </w:r>
      <w:r w:rsidRPr="00490858">
        <w:rPr>
          <w:rFonts w:asciiTheme="majorHAnsi" w:hAnsiTheme="majorHAnsi"/>
          <w:sz w:val="18"/>
          <w:szCs w:val="18"/>
        </w:rPr>
        <w:t xml:space="preserve">Payment for rental must be received by the Owner in full </w:t>
      </w:r>
      <w:r w:rsidR="00BC44D9" w:rsidRPr="00490858">
        <w:rPr>
          <w:rFonts w:asciiTheme="majorHAnsi" w:hAnsiTheme="majorHAnsi"/>
          <w:sz w:val="18"/>
          <w:szCs w:val="18"/>
        </w:rPr>
        <w:t>monthly</w:t>
      </w:r>
      <w:r w:rsidRPr="00490858">
        <w:rPr>
          <w:rFonts w:asciiTheme="majorHAnsi" w:hAnsiTheme="majorHAnsi"/>
          <w:sz w:val="18"/>
          <w:szCs w:val="18"/>
        </w:rPr>
        <w:t xml:space="preserve"> on the first (1</w:t>
      </w:r>
      <w:r w:rsidRPr="00490858">
        <w:rPr>
          <w:rFonts w:asciiTheme="majorHAnsi" w:hAnsiTheme="majorHAnsi"/>
          <w:sz w:val="18"/>
          <w:szCs w:val="18"/>
          <w:vertAlign w:val="superscript"/>
        </w:rPr>
        <w:t>st</w:t>
      </w:r>
      <w:r w:rsidRPr="00490858">
        <w:rPr>
          <w:rFonts w:asciiTheme="majorHAnsi" w:hAnsiTheme="majorHAnsi"/>
          <w:sz w:val="18"/>
          <w:szCs w:val="18"/>
        </w:rPr>
        <w:t>) day of each month prior to that month’s</w:t>
      </w:r>
      <w:r w:rsidR="00E24728" w:rsidRPr="00490858">
        <w:rPr>
          <w:rFonts w:asciiTheme="majorHAnsi" w:hAnsiTheme="majorHAnsi"/>
          <w:sz w:val="18"/>
          <w:szCs w:val="18"/>
        </w:rPr>
        <w:t xml:space="preserve"> rental, with a grace period extending until the fifth (5</w:t>
      </w:r>
      <w:r w:rsidR="00E24728" w:rsidRPr="00490858">
        <w:rPr>
          <w:rFonts w:asciiTheme="majorHAnsi" w:hAnsiTheme="majorHAnsi"/>
          <w:sz w:val="18"/>
          <w:szCs w:val="18"/>
          <w:vertAlign w:val="superscript"/>
        </w:rPr>
        <w:t>th</w:t>
      </w:r>
      <w:r w:rsidR="00E24728" w:rsidRPr="00490858">
        <w:rPr>
          <w:rFonts w:asciiTheme="majorHAnsi" w:hAnsiTheme="majorHAnsi"/>
          <w:sz w:val="18"/>
          <w:szCs w:val="18"/>
        </w:rPr>
        <w:t>) of each month. If the rent is not received by the 5</w:t>
      </w:r>
      <w:r w:rsidR="00E24728" w:rsidRPr="00490858">
        <w:rPr>
          <w:rFonts w:asciiTheme="majorHAnsi" w:hAnsiTheme="majorHAnsi"/>
          <w:sz w:val="18"/>
          <w:szCs w:val="18"/>
          <w:vertAlign w:val="superscript"/>
        </w:rPr>
        <w:t>th</w:t>
      </w:r>
      <w:r w:rsidR="00E24728" w:rsidRPr="00490858">
        <w:rPr>
          <w:rFonts w:asciiTheme="majorHAnsi" w:hAnsiTheme="majorHAnsi"/>
          <w:sz w:val="18"/>
          <w:szCs w:val="18"/>
        </w:rPr>
        <w:t xml:space="preserve"> a late fee of $5.00 per day will accrue. Partial first month rental fees shall be prorated.</w:t>
      </w:r>
    </w:p>
    <w:p w14:paraId="1DAF0EFF" w14:textId="14EEE59D" w:rsidR="00E24728" w:rsidRPr="00490858" w:rsidRDefault="00E24728" w:rsidP="00155A61">
      <w:pPr>
        <w:pStyle w:val="ListParagraph"/>
        <w:numPr>
          <w:ilvl w:val="0"/>
          <w:numId w:val="1"/>
        </w:numPr>
        <w:rPr>
          <w:rFonts w:asciiTheme="majorHAnsi" w:hAnsiTheme="majorHAnsi"/>
          <w:sz w:val="18"/>
          <w:szCs w:val="18"/>
        </w:rPr>
      </w:pPr>
      <w:r w:rsidRPr="00490858">
        <w:rPr>
          <w:rFonts w:asciiTheme="majorHAnsi" w:hAnsiTheme="majorHAnsi"/>
          <w:sz w:val="18"/>
          <w:szCs w:val="18"/>
        </w:rPr>
        <w:t xml:space="preserve">Liability. The Owner assumes no responsibility for any damage to </w:t>
      </w:r>
      <w:r w:rsidR="00BC44D9" w:rsidRPr="00490858">
        <w:rPr>
          <w:rFonts w:asciiTheme="majorHAnsi" w:hAnsiTheme="majorHAnsi"/>
          <w:sz w:val="18"/>
          <w:szCs w:val="18"/>
        </w:rPr>
        <w:t>the person</w:t>
      </w:r>
      <w:r w:rsidRPr="00490858">
        <w:rPr>
          <w:rFonts w:asciiTheme="majorHAnsi" w:hAnsiTheme="majorHAnsi"/>
          <w:sz w:val="18"/>
          <w:szCs w:val="18"/>
        </w:rPr>
        <w:t xml:space="preserve"> or property arising out of the rental agreement.  Articles in vehicles are at the vehicle owner’s risk.  Tenant understands and expressly agrees that the Owner is not responsible for loss or damage to any vehicle or its contents by fire, vandalism, theft, natural disaster or any other cause, no for loss, damage or injury by or to </w:t>
      </w:r>
      <w:r w:rsidR="00DF405A" w:rsidRPr="00490858">
        <w:rPr>
          <w:rFonts w:asciiTheme="majorHAnsi" w:hAnsiTheme="majorHAnsi"/>
          <w:sz w:val="18"/>
          <w:szCs w:val="18"/>
        </w:rPr>
        <w:t>other</w:t>
      </w:r>
      <w:r w:rsidRPr="00490858">
        <w:rPr>
          <w:rFonts w:asciiTheme="majorHAnsi" w:hAnsiTheme="majorHAnsi"/>
          <w:sz w:val="18"/>
          <w:szCs w:val="18"/>
        </w:rPr>
        <w:t xml:space="preserve"> costumers or any other individual personal injury of any nature.  Tenant expressly acknowledges that they Owner shall have no duty to provide security and expressly does not assume any obligation to provide for the security of the parking area or to protect individua</w:t>
      </w:r>
      <w:r w:rsidR="004C6E41" w:rsidRPr="00490858">
        <w:rPr>
          <w:rFonts w:asciiTheme="majorHAnsi" w:hAnsiTheme="majorHAnsi"/>
          <w:sz w:val="18"/>
          <w:szCs w:val="18"/>
        </w:rPr>
        <w:t xml:space="preserve">ls using the parking area, or vehicles or property in the parking area, from criminal activities.  </w:t>
      </w:r>
      <w:r w:rsidR="00BC44D9" w:rsidRPr="00490858">
        <w:rPr>
          <w:rFonts w:asciiTheme="majorHAnsi" w:hAnsiTheme="majorHAnsi"/>
          <w:sz w:val="18"/>
          <w:szCs w:val="18"/>
        </w:rPr>
        <w:t>The tenant</w:t>
      </w:r>
      <w:r w:rsidR="004C6E41" w:rsidRPr="00490858">
        <w:rPr>
          <w:rFonts w:asciiTheme="majorHAnsi" w:hAnsiTheme="majorHAnsi"/>
          <w:sz w:val="18"/>
          <w:szCs w:val="18"/>
        </w:rPr>
        <w:t xml:space="preserve"> agrees that the gate will be closed except during normal business hours.  </w:t>
      </w:r>
      <w:r w:rsidR="00BC44D9" w:rsidRPr="00490858">
        <w:rPr>
          <w:rFonts w:asciiTheme="majorHAnsi" w:hAnsiTheme="majorHAnsi"/>
          <w:sz w:val="18"/>
          <w:szCs w:val="18"/>
        </w:rPr>
        <w:t>The tenant</w:t>
      </w:r>
      <w:r w:rsidR="004C6E41" w:rsidRPr="00490858">
        <w:rPr>
          <w:rFonts w:asciiTheme="majorHAnsi" w:hAnsiTheme="majorHAnsi"/>
          <w:sz w:val="18"/>
          <w:szCs w:val="18"/>
        </w:rPr>
        <w:t xml:space="preserve"> will have access to the gate during non-business hours and agrees to close and lock </w:t>
      </w:r>
      <w:r w:rsidR="00BC44D9" w:rsidRPr="00490858">
        <w:rPr>
          <w:rFonts w:asciiTheme="majorHAnsi" w:hAnsiTheme="majorHAnsi"/>
          <w:sz w:val="18"/>
          <w:szCs w:val="18"/>
        </w:rPr>
        <w:t>the gate</w:t>
      </w:r>
      <w:r w:rsidR="004C6E41" w:rsidRPr="00490858">
        <w:rPr>
          <w:rFonts w:asciiTheme="majorHAnsi" w:hAnsiTheme="majorHAnsi"/>
          <w:sz w:val="18"/>
          <w:szCs w:val="18"/>
        </w:rPr>
        <w:t xml:space="preserve"> during non-business hours every time tenant accesses the yard.  Failure to do so will void </w:t>
      </w:r>
      <w:r w:rsidR="00BC44D9" w:rsidRPr="00490858">
        <w:rPr>
          <w:rFonts w:asciiTheme="majorHAnsi" w:hAnsiTheme="majorHAnsi"/>
          <w:sz w:val="18"/>
          <w:szCs w:val="18"/>
        </w:rPr>
        <w:t>the Rental</w:t>
      </w:r>
      <w:r w:rsidR="004C6E41" w:rsidRPr="00490858">
        <w:rPr>
          <w:rFonts w:asciiTheme="majorHAnsi" w:hAnsiTheme="majorHAnsi"/>
          <w:sz w:val="18"/>
          <w:szCs w:val="18"/>
        </w:rPr>
        <w:t xml:space="preserve"> Agreement and </w:t>
      </w:r>
      <w:r w:rsidR="00BC44D9" w:rsidRPr="00490858">
        <w:rPr>
          <w:rFonts w:asciiTheme="majorHAnsi" w:hAnsiTheme="majorHAnsi"/>
          <w:sz w:val="18"/>
          <w:szCs w:val="18"/>
        </w:rPr>
        <w:t>the tenant</w:t>
      </w:r>
      <w:r w:rsidR="004C6E41" w:rsidRPr="00490858">
        <w:rPr>
          <w:rFonts w:asciiTheme="majorHAnsi" w:hAnsiTheme="majorHAnsi"/>
          <w:sz w:val="18"/>
          <w:szCs w:val="18"/>
        </w:rPr>
        <w:t xml:space="preserve"> will be asked to remove equipment from </w:t>
      </w:r>
      <w:r w:rsidR="00BC44D9" w:rsidRPr="00490858">
        <w:rPr>
          <w:rFonts w:asciiTheme="majorHAnsi" w:hAnsiTheme="majorHAnsi"/>
          <w:sz w:val="18"/>
          <w:szCs w:val="18"/>
        </w:rPr>
        <w:t>the premises</w:t>
      </w:r>
      <w:r w:rsidR="004C6E41" w:rsidRPr="00490858">
        <w:rPr>
          <w:rFonts w:asciiTheme="majorHAnsi" w:hAnsiTheme="majorHAnsi"/>
          <w:sz w:val="18"/>
          <w:szCs w:val="18"/>
        </w:rPr>
        <w:t xml:space="preserve">.   </w:t>
      </w:r>
      <w:r w:rsidRPr="00490858">
        <w:rPr>
          <w:rFonts w:asciiTheme="majorHAnsi" w:hAnsiTheme="majorHAnsi"/>
          <w:sz w:val="18"/>
          <w:szCs w:val="18"/>
        </w:rPr>
        <w:t xml:space="preserve"> </w:t>
      </w:r>
    </w:p>
    <w:p w14:paraId="5FDF0D26" w14:textId="77777777" w:rsidR="004C6E41" w:rsidRPr="00490858" w:rsidRDefault="004C6E41" w:rsidP="00155A61">
      <w:pPr>
        <w:pStyle w:val="ListParagraph"/>
        <w:numPr>
          <w:ilvl w:val="0"/>
          <w:numId w:val="1"/>
        </w:numPr>
        <w:rPr>
          <w:rFonts w:asciiTheme="majorHAnsi" w:hAnsiTheme="majorHAnsi"/>
          <w:sz w:val="18"/>
          <w:szCs w:val="18"/>
        </w:rPr>
      </w:pPr>
      <w:r w:rsidRPr="00490858">
        <w:rPr>
          <w:rFonts w:asciiTheme="majorHAnsi" w:hAnsiTheme="majorHAnsi"/>
          <w:sz w:val="18"/>
          <w:szCs w:val="18"/>
        </w:rPr>
        <w:t>Termination.  An event of default shall be deemed to occur should any of the following events happen:</w:t>
      </w:r>
    </w:p>
    <w:p w14:paraId="0B0853B5" w14:textId="77777777" w:rsidR="004C6E41" w:rsidRPr="00490858" w:rsidRDefault="004C6E41" w:rsidP="00155A61">
      <w:pPr>
        <w:pStyle w:val="ListParagraph"/>
        <w:numPr>
          <w:ilvl w:val="0"/>
          <w:numId w:val="2"/>
        </w:numPr>
        <w:rPr>
          <w:rFonts w:asciiTheme="majorHAnsi" w:hAnsiTheme="majorHAnsi"/>
          <w:sz w:val="18"/>
          <w:szCs w:val="18"/>
        </w:rPr>
      </w:pPr>
      <w:r w:rsidRPr="00490858">
        <w:rPr>
          <w:rFonts w:asciiTheme="majorHAnsi" w:hAnsiTheme="majorHAnsi"/>
          <w:sz w:val="18"/>
          <w:szCs w:val="18"/>
        </w:rPr>
        <w:t>Failure of Tenant to timely pay rental fee, the Owner may terminate this Agreement.</w:t>
      </w:r>
    </w:p>
    <w:p w14:paraId="5980059E" w14:textId="10E248BA" w:rsidR="004C6E41" w:rsidRPr="00490858" w:rsidRDefault="004C6E41" w:rsidP="00155A61">
      <w:pPr>
        <w:pStyle w:val="ListParagraph"/>
        <w:numPr>
          <w:ilvl w:val="0"/>
          <w:numId w:val="2"/>
        </w:numPr>
        <w:rPr>
          <w:rFonts w:asciiTheme="majorHAnsi" w:hAnsiTheme="majorHAnsi"/>
          <w:sz w:val="18"/>
          <w:szCs w:val="18"/>
        </w:rPr>
      </w:pPr>
      <w:r w:rsidRPr="00490858">
        <w:rPr>
          <w:rFonts w:asciiTheme="majorHAnsi" w:hAnsiTheme="majorHAnsi"/>
          <w:sz w:val="18"/>
          <w:szCs w:val="18"/>
        </w:rPr>
        <w:lastRenderedPageBreak/>
        <w:t xml:space="preserve">If Tenant, or his/her guests, </w:t>
      </w:r>
      <w:r w:rsidR="00BC44D9" w:rsidRPr="00490858">
        <w:rPr>
          <w:rFonts w:asciiTheme="majorHAnsi" w:hAnsiTheme="majorHAnsi"/>
          <w:sz w:val="18"/>
          <w:szCs w:val="18"/>
        </w:rPr>
        <w:t>employees,</w:t>
      </w:r>
      <w:r w:rsidRPr="00490858">
        <w:rPr>
          <w:rFonts w:asciiTheme="majorHAnsi" w:hAnsiTheme="majorHAnsi"/>
          <w:sz w:val="18"/>
          <w:szCs w:val="18"/>
        </w:rPr>
        <w:t xml:space="preserve"> or agents, damage any personal property in the parking rea, in addition to any liability Tenant may have for any claims, losses, or costs arising out of such damage, the Owner may terminate this Agreement.</w:t>
      </w:r>
    </w:p>
    <w:p w14:paraId="1F646773" w14:textId="77777777" w:rsidR="004C6E41" w:rsidRPr="00490858" w:rsidRDefault="00D05220" w:rsidP="00155A61">
      <w:pPr>
        <w:pStyle w:val="ListParagraph"/>
        <w:numPr>
          <w:ilvl w:val="0"/>
          <w:numId w:val="2"/>
        </w:numPr>
        <w:rPr>
          <w:rFonts w:asciiTheme="majorHAnsi" w:hAnsiTheme="majorHAnsi"/>
          <w:sz w:val="18"/>
          <w:szCs w:val="18"/>
        </w:rPr>
      </w:pPr>
      <w:r w:rsidRPr="00490858">
        <w:rPr>
          <w:rFonts w:asciiTheme="majorHAnsi" w:hAnsiTheme="majorHAnsi"/>
          <w:sz w:val="18"/>
          <w:szCs w:val="18"/>
        </w:rPr>
        <w:t xml:space="preserve">Repeated failure of Tenant, or his/her guests, employees, or agents to obey the rules of the Owners facilities during the term of the Agreement, or </w:t>
      </w:r>
    </w:p>
    <w:p w14:paraId="69E17394" w14:textId="77777777" w:rsidR="00D05220" w:rsidRPr="00490858" w:rsidRDefault="00D05220" w:rsidP="00155A61">
      <w:pPr>
        <w:pStyle w:val="ListParagraph"/>
        <w:numPr>
          <w:ilvl w:val="0"/>
          <w:numId w:val="2"/>
        </w:numPr>
        <w:rPr>
          <w:rFonts w:asciiTheme="majorHAnsi" w:hAnsiTheme="majorHAnsi"/>
          <w:sz w:val="18"/>
          <w:szCs w:val="18"/>
        </w:rPr>
      </w:pPr>
      <w:r w:rsidRPr="00490858">
        <w:rPr>
          <w:rFonts w:asciiTheme="majorHAnsi" w:hAnsiTheme="majorHAnsi"/>
          <w:sz w:val="18"/>
          <w:szCs w:val="18"/>
        </w:rPr>
        <w:t>Failure of the Tenant to comply with any other term or condition of this Agreement.</w:t>
      </w:r>
    </w:p>
    <w:p w14:paraId="091BD594" w14:textId="77777777" w:rsidR="00D05220" w:rsidRPr="00490858" w:rsidRDefault="00D05220" w:rsidP="00155A61">
      <w:pPr>
        <w:pStyle w:val="ListParagraph"/>
        <w:numPr>
          <w:ilvl w:val="0"/>
          <w:numId w:val="2"/>
        </w:numPr>
        <w:rPr>
          <w:rFonts w:asciiTheme="majorHAnsi" w:hAnsiTheme="majorHAnsi"/>
          <w:sz w:val="18"/>
          <w:szCs w:val="18"/>
        </w:rPr>
      </w:pPr>
      <w:r w:rsidRPr="00490858">
        <w:rPr>
          <w:rFonts w:asciiTheme="majorHAnsi" w:hAnsiTheme="majorHAnsi"/>
          <w:sz w:val="18"/>
          <w:szCs w:val="18"/>
        </w:rPr>
        <w:t>This Agreement can be terminated at any time by either the Owner or Tenant with seven (7) days written notice is provided. On termination of the Agreement, any refund owed of the advance payment must be completed within twenty-one (21) days.  Any unpaid rental amounts must be paid within seven (7) days.</w:t>
      </w:r>
    </w:p>
    <w:p w14:paraId="0BDD35F5" w14:textId="09033BBC" w:rsidR="00D05220" w:rsidRPr="00490858" w:rsidRDefault="00D05220" w:rsidP="00155A61">
      <w:pPr>
        <w:pStyle w:val="ListParagraph"/>
        <w:numPr>
          <w:ilvl w:val="0"/>
          <w:numId w:val="2"/>
        </w:numPr>
        <w:rPr>
          <w:rFonts w:asciiTheme="majorHAnsi" w:hAnsiTheme="majorHAnsi"/>
          <w:sz w:val="18"/>
          <w:szCs w:val="18"/>
        </w:rPr>
      </w:pPr>
      <w:r w:rsidRPr="00490858">
        <w:rPr>
          <w:rFonts w:asciiTheme="majorHAnsi" w:hAnsiTheme="majorHAnsi"/>
          <w:sz w:val="18"/>
          <w:szCs w:val="18"/>
        </w:rPr>
        <w:t xml:space="preserve">In the event of default, the Owner shall </w:t>
      </w:r>
      <w:r w:rsidR="00BC44D9" w:rsidRPr="00490858">
        <w:rPr>
          <w:rFonts w:asciiTheme="majorHAnsi" w:hAnsiTheme="majorHAnsi"/>
          <w:sz w:val="18"/>
          <w:szCs w:val="18"/>
        </w:rPr>
        <w:t>notify</w:t>
      </w:r>
      <w:r w:rsidRPr="00490858">
        <w:rPr>
          <w:rFonts w:asciiTheme="majorHAnsi" w:hAnsiTheme="majorHAnsi"/>
          <w:sz w:val="18"/>
          <w:szCs w:val="18"/>
        </w:rPr>
        <w:t xml:space="preserve"> Tenant in writing and the Owner may retain all fees previously paid.</w:t>
      </w:r>
    </w:p>
    <w:p w14:paraId="406BAB68" w14:textId="77777777" w:rsidR="006E78AA" w:rsidRPr="00490858" w:rsidRDefault="00D05220" w:rsidP="00155A61">
      <w:pPr>
        <w:pStyle w:val="ListParagraph"/>
        <w:numPr>
          <w:ilvl w:val="0"/>
          <w:numId w:val="1"/>
        </w:numPr>
        <w:rPr>
          <w:rFonts w:asciiTheme="majorHAnsi" w:hAnsiTheme="majorHAnsi"/>
          <w:sz w:val="18"/>
          <w:szCs w:val="18"/>
        </w:rPr>
      </w:pPr>
      <w:r w:rsidRPr="00490858">
        <w:rPr>
          <w:rFonts w:asciiTheme="majorHAnsi" w:hAnsiTheme="majorHAnsi"/>
          <w:sz w:val="18"/>
          <w:szCs w:val="18"/>
        </w:rPr>
        <w:t>Conditions.</w:t>
      </w:r>
    </w:p>
    <w:p w14:paraId="7D9B7F7B" w14:textId="18666B38" w:rsidR="006E78AA" w:rsidRDefault="006E78AA" w:rsidP="00155A61">
      <w:pPr>
        <w:pStyle w:val="ListParagraph"/>
        <w:numPr>
          <w:ilvl w:val="0"/>
          <w:numId w:val="4"/>
        </w:numPr>
        <w:rPr>
          <w:rFonts w:asciiTheme="majorHAnsi" w:hAnsiTheme="majorHAnsi"/>
          <w:sz w:val="18"/>
          <w:szCs w:val="18"/>
        </w:rPr>
      </w:pPr>
      <w:r w:rsidRPr="00490858">
        <w:rPr>
          <w:rFonts w:asciiTheme="majorHAnsi" w:hAnsiTheme="majorHAnsi"/>
          <w:sz w:val="18"/>
          <w:szCs w:val="18"/>
        </w:rPr>
        <w:t>The Owner reserves the right without remuneration to post temporary restrictions to parking for purposes of facility cleaning and maintenance</w:t>
      </w:r>
      <w:r w:rsidR="005E2EFE">
        <w:rPr>
          <w:rFonts w:asciiTheme="majorHAnsi" w:hAnsiTheme="majorHAnsi"/>
          <w:sz w:val="18"/>
          <w:szCs w:val="18"/>
        </w:rPr>
        <w:t>, including gate code changes</w:t>
      </w:r>
      <w:r w:rsidRPr="00490858">
        <w:rPr>
          <w:rFonts w:asciiTheme="majorHAnsi" w:hAnsiTheme="majorHAnsi"/>
          <w:sz w:val="18"/>
          <w:szCs w:val="18"/>
        </w:rPr>
        <w:t>.</w:t>
      </w:r>
      <w:r w:rsidR="005E2EFE">
        <w:rPr>
          <w:rFonts w:asciiTheme="majorHAnsi" w:hAnsiTheme="majorHAnsi"/>
          <w:sz w:val="18"/>
          <w:szCs w:val="18"/>
        </w:rPr>
        <w:t xml:space="preserve"> Contact will be made with the tenant prior to gate code changes. </w:t>
      </w:r>
    </w:p>
    <w:p w14:paraId="2C2C032F" w14:textId="120EACD7" w:rsidR="005E2EFE" w:rsidRPr="00490858" w:rsidRDefault="005E2EFE" w:rsidP="00155A61">
      <w:pPr>
        <w:pStyle w:val="ListParagraph"/>
        <w:numPr>
          <w:ilvl w:val="0"/>
          <w:numId w:val="4"/>
        </w:numPr>
        <w:rPr>
          <w:rFonts w:asciiTheme="majorHAnsi" w:hAnsiTheme="majorHAnsi"/>
          <w:sz w:val="18"/>
          <w:szCs w:val="18"/>
        </w:rPr>
      </w:pPr>
      <w:r>
        <w:rPr>
          <w:rFonts w:asciiTheme="majorHAnsi" w:hAnsiTheme="majorHAnsi"/>
          <w:sz w:val="18"/>
          <w:szCs w:val="18"/>
        </w:rPr>
        <w:t>Any changes in contact information and/or unit information should be reported to the Owner as soon as possible to avoid delays in communication.</w:t>
      </w:r>
    </w:p>
    <w:p w14:paraId="5176958F" w14:textId="77777777" w:rsidR="006E78AA" w:rsidRPr="00490858" w:rsidRDefault="006E78AA" w:rsidP="00155A61">
      <w:pPr>
        <w:pStyle w:val="ListParagraph"/>
        <w:numPr>
          <w:ilvl w:val="0"/>
          <w:numId w:val="4"/>
        </w:numPr>
        <w:rPr>
          <w:rFonts w:asciiTheme="majorHAnsi" w:hAnsiTheme="majorHAnsi"/>
          <w:sz w:val="18"/>
          <w:szCs w:val="18"/>
        </w:rPr>
      </w:pPr>
      <w:r w:rsidRPr="00490858">
        <w:rPr>
          <w:rFonts w:asciiTheme="majorHAnsi" w:hAnsiTheme="majorHAnsi"/>
          <w:sz w:val="18"/>
          <w:szCs w:val="18"/>
        </w:rPr>
        <w:t>This rental cannot be sublet, assigned or transferred.</w:t>
      </w:r>
    </w:p>
    <w:p w14:paraId="4D545CCD" w14:textId="061D5C4C" w:rsidR="006E78AA" w:rsidRPr="00490858" w:rsidRDefault="006E78AA" w:rsidP="00155A61">
      <w:pPr>
        <w:pStyle w:val="ListParagraph"/>
        <w:numPr>
          <w:ilvl w:val="0"/>
          <w:numId w:val="4"/>
        </w:numPr>
        <w:spacing w:line="240" w:lineRule="auto"/>
        <w:rPr>
          <w:rFonts w:asciiTheme="majorHAnsi" w:hAnsiTheme="majorHAnsi"/>
          <w:sz w:val="18"/>
          <w:szCs w:val="18"/>
        </w:rPr>
      </w:pPr>
      <w:r w:rsidRPr="00490858">
        <w:rPr>
          <w:rFonts w:asciiTheme="majorHAnsi" w:hAnsiTheme="majorHAnsi"/>
          <w:sz w:val="18"/>
          <w:szCs w:val="18"/>
        </w:rPr>
        <w:t xml:space="preserve">The parties agree the Owner shall have the </w:t>
      </w:r>
      <w:r w:rsidR="00BC44D9" w:rsidRPr="00490858">
        <w:rPr>
          <w:rFonts w:asciiTheme="majorHAnsi" w:hAnsiTheme="majorHAnsi"/>
          <w:sz w:val="18"/>
          <w:szCs w:val="18"/>
        </w:rPr>
        <w:t>right</w:t>
      </w:r>
      <w:r w:rsidRPr="00490858">
        <w:rPr>
          <w:rFonts w:asciiTheme="majorHAnsi" w:hAnsiTheme="majorHAnsi"/>
          <w:sz w:val="18"/>
          <w:szCs w:val="18"/>
        </w:rPr>
        <w:t>, without further notice to Tenant to have towed any vehicle that is parked in the parking space assigned to Tenant that is not the registered vehicle of the Tenant.</w:t>
      </w:r>
    </w:p>
    <w:p w14:paraId="3878F3BF" w14:textId="7FD557F6" w:rsidR="006E78AA" w:rsidRPr="00490858" w:rsidRDefault="006E78AA" w:rsidP="00155A61">
      <w:pPr>
        <w:pStyle w:val="ListParagraph"/>
        <w:numPr>
          <w:ilvl w:val="0"/>
          <w:numId w:val="4"/>
        </w:numPr>
        <w:rPr>
          <w:rFonts w:asciiTheme="majorHAnsi" w:hAnsiTheme="majorHAnsi"/>
          <w:sz w:val="18"/>
          <w:szCs w:val="18"/>
        </w:rPr>
      </w:pPr>
      <w:r w:rsidRPr="00490858">
        <w:rPr>
          <w:rFonts w:asciiTheme="majorHAnsi" w:hAnsiTheme="majorHAnsi"/>
          <w:sz w:val="18"/>
          <w:szCs w:val="18"/>
        </w:rPr>
        <w:t>If the Owner is required to file suit to collect any amount owed it under this Agreement, Owner shall be entitle</w:t>
      </w:r>
      <w:r w:rsidR="00DF405A">
        <w:rPr>
          <w:rFonts w:asciiTheme="majorHAnsi" w:hAnsiTheme="majorHAnsi"/>
          <w:sz w:val="18"/>
          <w:szCs w:val="18"/>
        </w:rPr>
        <w:t>d</w:t>
      </w:r>
      <w:r w:rsidRPr="00490858">
        <w:rPr>
          <w:rFonts w:asciiTheme="majorHAnsi" w:hAnsiTheme="majorHAnsi"/>
          <w:sz w:val="18"/>
          <w:szCs w:val="18"/>
        </w:rPr>
        <w:t xml:space="preserve"> to collect reasonable attorney’s fees for its prosecutions of the suit.</w:t>
      </w:r>
    </w:p>
    <w:p w14:paraId="02208694" w14:textId="575791F4" w:rsidR="009106C2" w:rsidRPr="00567F7F" w:rsidRDefault="006E78AA" w:rsidP="00155A61">
      <w:pPr>
        <w:pStyle w:val="ListParagraph"/>
        <w:numPr>
          <w:ilvl w:val="0"/>
          <w:numId w:val="4"/>
        </w:numPr>
        <w:rPr>
          <w:rFonts w:asciiTheme="majorHAnsi" w:hAnsiTheme="majorHAnsi"/>
          <w:sz w:val="18"/>
          <w:szCs w:val="18"/>
        </w:rPr>
      </w:pPr>
      <w:r w:rsidRPr="00490858">
        <w:rPr>
          <w:rFonts w:asciiTheme="majorHAnsi" w:hAnsiTheme="majorHAnsi"/>
          <w:sz w:val="18"/>
          <w:szCs w:val="18"/>
        </w:rPr>
        <w:t xml:space="preserve">Any notice under the Agreement shall be given in writing thorough certified mail overnight mail or by personal delivery and shall be effective upon receipt.  Notice shall be sent to the address for the receiving party as </w:t>
      </w:r>
      <w:r w:rsidR="00BC44D9" w:rsidRPr="00490858">
        <w:rPr>
          <w:rFonts w:asciiTheme="majorHAnsi" w:hAnsiTheme="majorHAnsi"/>
          <w:sz w:val="18"/>
          <w:szCs w:val="18"/>
        </w:rPr>
        <w:t>designated</w:t>
      </w:r>
      <w:r w:rsidRPr="00490858">
        <w:rPr>
          <w:rFonts w:asciiTheme="majorHAnsi" w:hAnsiTheme="majorHAnsi"/>
          <w:sz w:val="18"/>
          <w:szCs w:val="18"/>
        </w:rPr>
        <w:t xml:space="preserve"> herein. For Tenant: as listed on page one (1) of this Agreement.  For Owner: PO Box 1628 Terrell TX 75160. This Agreement is fully executed upon receipt of signature from both parties, Owner and Tenant.</w:t>
      </w:r>
    </w:p>
    <w:p w14:paraId="34D77EFC" w14:textId="77777777" w:rsidR="009106C2" w:rsidRPr="00490858" w:rsidRDefault="009106C2" w:rsidP="00155A61">
      <w:pPr>
        <w:rPr>
          <w:rFonts w:asciiTheme="majorHAnsi" w:hAnsiTheme="majorHAnsi"/>
          <w:sz w:val="18"/>
          <w:szCs w:val="18"/>
        </w:rPr>
      </w:pPr>
    </w:p>
    <w:p w14:paraId="4A2F4B43" w14:textId="330ECC7B" w:rsidR="009106C2" w:rsidRPr="00490858" w:rsidRDefault="009106C2" w:rsidP="00155A61">
      <w:pPr>
        <w:rPr>
          <w:rFonts w:asciiTheme="majorHAnsi" w:hAnsiTheme="majorHAnsi"/>
          <w:sz w:val="18"/>
          <w:szCs w:val="18"/>
        </w:rPr>
      </w:pPr>
      <w:r w:rsidRPr="00490858">
        <w:rPr>
          <w:rFonts w:asciiTheme="majorHAnsi" w:hAnsiTheme="majorHAnsi"/>
          <w:sz w:val="18"/>
          <w:szCs w:val="18"/>
        </w:rPr>
        <w:t>Sign:</w:t>
      </w:r>
      <w:r w:rsidR="005C4012">
        <w:rPr>
          <w:rFonts w:asciiTheme="majorHAnsi" w:hAnsiTheme="majorHAnsi"/>
          <w:sz w:val="18"/>
          <w:szCs w:val="18"/>
        </w:rPr>
        <w:t xml:space="preserve"> </w:t>
      </w:r>
      <w:r w:rsidRPr="00490858">
        <w:rPr>
          <w:rFonts w:asciiTheme="majorHAnsi" w:hAnsiTheme="majorHAnsi"/>
          <w:sz w:val="18"/>
          <w:szCs w:val="18"/>
        </w:rPr>
        <w:t>________________________</w:t>
      </w:r>
      <w:r w:rsidR="00490858">
        <w:rPr>
          <w:rFonts w:asciiTheme="majorHAnsi" w:hAnsiTheme="majorHAnsi"/>
          <w:sz w:val="18"/>
          <w:szCs w:val="18"/>
        </w:rPr>
        <w:t>____________________________</w:t>
      </w:r>
      <w:r w:rsidRPr="00490858">
        <w:rPr>
          <w:rFonts w:asciiTheme="majorHAnsi" w:hAnsiTheme="majorHAnsi"/>
          <w:sz w:val="18"/>
          <w:szCs w:val="18"/>
        </w:rPr>
        <w:t xml:space="preserve">   Print:</w:t>
      </w:r>
      <w:r w:rsidR="005C4012">
        <w:rPr>
          <w:rFonts w:asciiTheme="majorHAnsi" w:hAnsiTheme="majorHAnsi"/>
          <w:sz w:val="18"/>
          <w:szCs w:val="18"/>
        </w:rPr>
        <w:t xml:space="preserve"> </w:t>
      </w:r>
      <w:r w:rsidRPr="00490858">
        <w:rPr>
          <w:rFonts w:asciiTheme="majorHAnsi" w:hAnsiTheme="majorHAnsi"/>
          <w:sz w:val="18"/>
          <w:szCs w:val="18"/>
        </w:rPr>
        <w:t>_______________________</w:t>
      </w:r>
      <w:r w:rsidR="00490858">
        <w:rPr>
          <w:rFonts w:asciiTheme="majorHAnsi" w:hAnsiTheme="majorHAnsi"/>
          <w:sz w:val="18"/>
          <w:szCs w:val="18"/>
        </w:rPr>
        <w:t>__________________</w:t>
      </w:r>
      <w:r w:rsidR="005C4012">
        <w:rPr>
          <w:rFonts w:asciiTheme="majorHAnsi" w:hAnsiTheme="majorHAnsi"/>
          <w:sz w:val="18"/>
          <w:szCs w:val="18"/>
        </w:rPr>
        <w:t>_</w:t>
      </w:r>
      <w:r w:rsidR="005C4012" w:rsidRPr="00490858">
        <w:rPr>
          <w:rFonts w:asciiTheme="majorHAnsi" w:hAnsiTheme="majorHAnsi"/>
          <w:sz w:val="18"/>
          <w:szCs w:val="18"/>
        </w:rPr>
        <w:t xml:space="preserve"> </w:t>
      </w:r>
      <w:r w:rsidR="00DF405A" w:rsidRPr="00490858">
        <w:rPr>
          <w:rFonts w:asciiTheme="majorHAnsi" w:hAnsiTheme="majorHAnsi"/>
          <w:sz w:val="18"/>
          <w:szCs w:val="18"/>
        </w:rPr>
        <w:t>Date: _</w:t>
      </w:r>
      <w:r w:rsidRPr="00490858">
        <w:rPr>
          <w:rFonts w:asciiTheme="majorHAnsi" w:hAnsiTheme="majorHAnsi"/>
          <w:sz w:val="18"/>
          <w:szCs w:val="18"/>
        </w:rPr>
        <w:t>_________________</w:t>
      </w:r>
    </w:p>
    <w:p w14:paraId="75CC9FAC" w14:textId="400351DB" w:rsidR="009106C2" w:rsidRDefault="001914CC" w:rsidP="00155A61">
      <w:pPr>
        <w:rPr>
          <w:rFonts w:asciiTheme="majorHAnsi" w:hAnsiTheme="majorHAnsi"/>
          <w:b/>
          <w:bCs/>
          <w:sz w:val="18"/>
          <w:szCs w:val="18"/>
        </w:rPr>
      </w:pPr>
      <w:r>
        <w:rPr>
          <w:rFonts w:asciiTheme="majorHAnsi" w:hAnsiTheme="majorHAnsi"/>
          <w:b/>
          <w:bCs/>
          <w:sz w:val="18"/>
          <w:szCs w:val="18"/>
        </w:rPr>
        <w:t>Tenant</w:t>
      </w:r>
    </w:p>
    <w:p w14:paraId="1A9D40F5" w14:textId="77777777" w:rsidR="00567F7F" w:rsidRPr="00567F7F" w:rsidRDefault="00567F7F" w:rsidP="00155A61">
      <w:pPr>
        <w:rPr>
          <w:rFonts w:asciiTheme="majorHAnsi" w:hAnsiTheme="majorHAnsi"/>
          <w:b/>
          <w:bCs/>
          <w:sz w:val="18"/>
          <w:szCs w:val="18"/>
        </w:rPr>
      </w:pPr>
    </w:p>
    <w:p w14:paraId="46169108" w14:textId="6A2A444C" w:rsidR="009106C2" w:rsidRPr="00490858" w:rsidRDefault="009106C2" w:rsidP="00155A61">
      <w:pPr>
        <w:rPr>
          <w:rFonts w:asciiTheme="majorHAnsi" w:hAnsiTheme="majorHAnsi"/>
          <w:sz w:val="18"/>
          <w:szCs w:val="18"/>
        </w:rPr>
      </w:pPr>
      <w:r w:rsidRPr="00490858">
        <w:rPr>
          <w:rFonts w:asciiTheme="majorHAnsi" w:hAnsiTheme="majorHAnsi"/>
          <w:sz w:val="18"/>
          <w:szCs w:val="18"/>
        </w:rPr>
        <w:t>Sign:</w:t>
      </w:r>
      <w:r w:rsidR="00490858" w:rsidRPr="00490858">
        <w:rPr>
          <w:rFonts w:asciiTheme="majorHAnsi" w:hAnsiTheme="majorHAnsi"/>
          <w:sz w:val="18"/>
          <w:szCs w:val="18"/>
        </w:rPr>
        <w:t xml:space="preserve"> ________________________</w:t>
      </w:r>
      <w:r w:rsidR="00490858">
        <w:rPr>
          <w:rFonts w:asciiTheme="majorHAnsi" w:hAnsiTheme="majorHAnsi"/>
          <w:sz w:val="18"/>
          <w:szCs w:val="18"/>
        </w:rPr>
        <w:t>____________________________</w:t>
      </w:r>
      <w:r w:rsidRPr="00490858">
        <w:rPr>
          <w:rFonts w:asciiTheme="majorHAnsi" w:hAnsiTheme="majorHAnsi"/>
          <w:sz w:val="18"/>
          <w:szCs w:val="18"/>
        </w:rPr>
        <w:t xml:space="preserve">   Print:</w:t>
      </w:r>
      <w:r w:rsidR="00490858" w:rsidRPr="00490858">
        <w:rPr>
          <w:rFonts w:asciiTheme="majorHAnsi" w:hAnsiTheme="majorHAnsi"/>
          <w:sz w:val="18"/>
          <w:szCs w:val="18"/>
        </w:rPr>
        <w:t xml:space="preserve"> _______________________</w:t>
      </w:r>
      <w:r w:rsidR="00490858">
        <w:rPr>
          <w:rFonts w:asciiTheme="majorHAnsi" w:hAnsiTheme="majorHAnsi"/>
          <w:sz w:val="18"/>
          <w:szCs w:val="18"/>
        </w:rPr>
        <w:t>___________________</w:t>
      </w:r>
      <w:r w:rsidRPr="00490858">
        <w:rPr>
          <w:rFonts w:asciiTheme="majorHAnsi" w:hAnsiTheme="majorHAnsi"/>
          <w:sz w:val="18"/>
          <w:szCs w:val="18"/>
        </w:rPr>
        <w:t xml:space="preserve"> </w:t>
      </w:r>
      <w:r w:rsidR="00490858" w:rsidRPr="00490858">
        <w:rPr>
          <w:rFonts w:asciiTheme="majorHAnsi" w:hAnsiTheme="majorHAnsi"/>
          <w:sz w:val="18"/>
          <w:szCs w:val="18"/>
        </w:rPr>
        <w:t>Date: _</w:t>
      </w:r>
      <w:r w:rsidRPr="00490858">
        <w:rPr>
          <w:rFonts w:asciiTheme="majorHAnsi" w:hAnsiTheme="majorHAnsi"/>
          <w:sz w:val="18"/>
          <w:szCs w:val="18"/>
        </w:rPr>
        <w:t>__________________</w:t>
      </w:r>
    </w:p>
    <w:p w14:paraId="6AC6AA02" w14:textId="2D99049C" w:rsidR="009106C2" w:rsidRPr="00490858" w:rsidRDefault="001914CC" w:rsidP="00155A61">
      <w:pPr>
        <w:rPr>
          <w:rFonts w:asciiTheme="majorHAnsi" w:hAnsiTheme="majorHAnsi"/>
          <w:b/>
          <w:bCs/>
          <w:sz w:val="18"/>
          <w:szCs w:val="18"/>
        </w:rPr>
      </w:pPr>
      <w:r>
        <w:rPr>
          <w:rFonts w:asciiTheme="majorHAnsi" w:hAnsiTheme="majorHAnsi"/>
          <w:b/>
          <w:bCs/>
          <w:sz w:val="18"/>
          <w:szCs w:val="18"/>
        </w:rPr>
        <w:t>Olympic Trailer Services</w:t>
      </w:r>
    </w:p>
    <w:p w14:paraId="62750137" w14:textId="77777777" w:rsidR="009106C2" w:rsidRPr="00490858" w:rsidRDefault="009106C2" w:rsidP="00155A61">
      <w:pPr>
        <w:rPr>
          <w:rFonts w:asciiTheme="majorHAnsi" w:hAnsiTheme="majorHAnsi"/>
          <w:sz w:val="18"/>
          <w:szCs w:val="18"/>
        </w:rPr>
      </w:pPr>
    </w:p>
    <w:p w14:paraId="3DBC89CD" w14:textId="7401718C" w:rsidR="009106C2" w:rsidRPr="00490858" w:rsidRDefault="009106C2" w:rsidP="00155A61">
      <w:pPr>
        <w:rPr>
          <w:rFonts w:asciiTheme="majorHAnsi" w:hAnsiTheme="majorHAnsi"/>
          <w:sz w:val="24"/>
          <w:szCs w:val="10"/>
        </w:rPr>
      </w:pPr>
      <w:r w:rsidRPr="00490858">
        <w:rPr>
          <w:rFonts w:asciiTheme="majorHAnsi" w:hAnsiTheme="majorHAnsi"/>
          <w:sz w:val="24"/>
          <w:szCs w:val="10"/>
        </w:rPr>
        <w:t>OLYMPIC TRAILER SERVICES</w:t>
      </w:r>
      <w:r w:rsidR="00EB40EB">
        <w:rPr>
          <w:rFonts w:asciiTheme="majorHAnsi" w:hAnsiTheme="majorHAnsi"/>
          <w:sz w:val="24"/>
          <w:szCs w:val="10"/>
        </w:rPr>
        <w:t xml:space="preserve">                         </w:t>
      </w:r>
    </w:p>
    <w:p w14:paraId="04FF49C1" w14:textId="77777777" w:rsidR="009106C2" w:rsidRPr="00490858" w:rsidRDefault="009106C2" w:rsidP="00155A61">
      <w:pPr>
        <w:rPr>
          <w:rFonts w:asciiTheme="majorHAnsi" w:hAnsiTheme="majorHAnsi"/>
          <w:sz w:val="24"/>
          <w:szCs w:val="10"/>
        </w:rPr>
      </w:pPr>
      <w:r w:rsidRPr="00490858">
        <w:rPr>
          <w:rFonts w:asciiTheme="majorHAnsi" w:hAnsiTheme="majorHAnsi"/>
          <w:sz w:val="24"/>
          <w:szCs w:val="10"/>
        </w:rPr>
        <w:t>PO BOX 1628</w:t>
      </w:r>
    </w:p>
    <w:p w14:paraId="50BD2124" w14:textId="77777777" w:rsidR="00155A61" w:rsidRPr="00490858" w:rsidRDefault="009106C2" w:rsidP="00155A61">
      <w:pPr>
        <w:rPr>
          <w:rFonts w:asciiTheme="majorHAnsi" w:hAnsiTheme="majorHAnsi"/>
          <w:sz w:val="24"/>
          <w:szCs w:val="10"/>
        </w:rPr>
      </w:pPr>
      <w:r w:rsidRPr="00490858">
        <w:rPr>
          <w:rFonts w:asciiTheme="majorHAnsi" w:hAnsiTheme="majorHAnsi"/>
          <w:sz w:val="24"/>
          <w:szCs w:val="10"/>
        </w:rPr>
        <w:t xml:space="preserve">TERRELL TX 75160 </w:t>
      </w:r>
    </w:p>
    <w:p w14:paraId="53338139" w14:textId="548239B5" w:rsidR="009106C2" w:rsidRPr="00490858" w:rsidRDefault="00155A61" w:rsidP="009106C2">
      <w:pPr>
        <w:rPr>
          <w:rFonts w:asciiTheme="majorHAnsi" w:hAnsiTheme="majorHAnsi"/>
          <w:sz w:val="24"/>
          <w:szCs w:val="10"/>
        </w:rPr>
      </w:pPr>
      <w:r w:rsidRPr="00490858">
        <w:rPr>
          <w:rFonts w:asciiTheme="majorHAnsi" w:hAnsiTheme="majorHAnsi"/>
          <w:sz w:val="24"/>
          <w:szCs w:val="10"/>
        </w:rPr>
        <w:t>972-524-5600</w:t>
      </w:r>
    </w:p>
    <w:sectPr w:rsidR="009106C2" w:rsidRPr="00490858" w:rsidSect="008A313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81286"/>
    <w:multiLevelType w:val="hybridMultilevel"/>
    <w:tmpl w:val="B25AB104"/>
    <w:lvl w:ilvl="0" w:tplc="7C847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BD50B3"/>
    <w:multiLevelType w:val="hybridMultilevel"/>
    <w:tmpl w:val="3C108F8A"/>
    <w:lvl w:ilvl="0" w:tplc="7DA247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E8B4BEC"/>
    <w:multiLevelType w:val="hybridMultilevel"/>
    <w:tmpl w:val="459AB96E"/>
    <w:lvl w:ilvl="0" w:tplc="8B2CB2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472125"/>
    <w:multiLevelType w:val="hybridMultilevel"/>
    <w:tmpl w:val="FD8C76B8"/>
    <w:lvl w:ilvl="0" w:tplc="7DA247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17275693">
    <w:abstractNumId w:val="0"/>
  </w:num>
  <w:num w:numId="2" w16cid:durableId="1136727797">
    <w:abstractNumId w:val="1"/>
  </w:num>
  <w:num w:numId="3" w16cid:durableId="948967946">
    <w:abstractNumId w:val="2"/>
  </w:num>
  <w:num w:numId="4" w16cid:durableId="27030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2E3"/>
    <w:rsid w:val="000003CB"/>
    <w:rsid w:val="000E5DFA"/>
    <w:rsid w:val="00155A61"/>
    <w:rsid w:val="00155F75"/>
    <w:rsid w:val="00156071"/>
    <w:rsid w:val="001914CC"/>
    <w:rsid w:val="0019351A"/>
    <w:rsid w:val="001B5E96"/>
    <w:rsid w:val="002F2B4B"/>
    <w:rsid w:val="00342AB8"/>
    <w:rsid w:val="003717C5"/>
    <w:rsid w:val="003C2BE2"/>
    <w:rsid w:val="00490858"/>
    <w:rsid w:val="004954A5"/>
    <w:rsid w:val="004C6E41"/>
    <w:rsid w:val="00567F7F"/>
    <w:rsid w:val="005C4012"/>
    <w:rsid w:val="005E2EFE"/>
    <w:rsid w:val="006E78AA"/>
    <w:rsid w:val="006F02E3"/>
    <w:rsid w:val="00794650"/>
    <w:rsid w:val="008A3137"/>
    <w:rsid w:val="009106C2"/>
    <w:rsid w:val="009836E8"/>
    <w:rsid w:val="00A473C3"/>
    <w:rsid w:val="00AB2A77"/>
    <w:rsid w:val="00B453C8"/>
    <w:rsid w:val="00B57591"/>
    <w:rsid w:val="00BA25A4"/>
    <w:rsid w:val="00BA367D"/>
    <w:rsid w:val="00BC44D9"/>
    <w:rsid w:val="00C828C4"/>
    <w:rsid w:val="00CD4541"/>
    <w:rsid w:val="00D05220"/>
    <w:rsid w:val="00DF405A"/>
    <w:rsid w:val="00E24728"/>
    <w:rsid w:val="00EB40EB"/>
    <w:rsid w:val="00F1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2B66"/>
  <w15:docId w15:val="{CA8EC579-D5CE-4A79-BDF1-D400C62A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OTRL02</dc:creator>
  <cp:lastModifiedBy>Fred Leslie</cp:lastModifiedBy>
  <cp:revision>3</cp:revision>
  <cp:lastPrinted>2023-06-08T20:09:00Z</cp:lastPrinted>
  <dcterms:created xsi:type="dcterms:W3CDTF">2024-06-20T15:49:00Z</dcterms:created>
  <dcterms:modified xsi:type="dcterms:W3CDTF">2024-06-20T15:56:00Z</dcterms:modified>
</cp:coreProperties>
</file>